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57BC" w14:textId="6BD59E04" w:rsidR="00B7639B" w:rsidRPr="00F25BC7" w:rsidRDefault="00F25BC7" w:rsidP="00F25BC7">
      <w:pPr>
        <w:jc w:val="center"/>
        <w:rPr>
          <w:b/>
          <w:bCs/>
          <w:sz w:val="24"/>
          <w:szCs w:val="24"/>
        </w:rPr>
      </w:pPr>
      <w:r w:rsidRPr="00F25BC7">
        <w:rPr>
          <w:b/>
          <w:bCs/>
          <w:sz w:val="24"/>
          <w:szCs w:val="24"/>
        </w:rPr>
        <w:t>Japonisme et Art nouveau</w:t>
      </w:r>
      <w:r w:rsidRPr="00F25BC7">
        <w:rPr>
          <w:b/>
          <w:bCs/>
          <w:sz w:val="24"/>
          <w:szCs w:val="24"/>
        </w:rPr>
        <w:br/>
        <w:t>Légendes</w:t>
      </w:r>
    </w:p>
    <w:p w14:paraId="3348E317" w14:textId="77777777" w:rsidR="00F25BC7" w:rsidRPr="00F25BC7" w:rsidRDefault="00F25BC7" w:rsidP="008C4A67">
      <w:pPr>
        <w:spacing w:after="0" w:line="360" w:lineRule="auto"/>
        <w:contextualSpacing/>
        <w:jc w:val="center"/>
        <w:rPr>
          <w:sz w:val="20"/>
          <w:szCs w:val="20"/>
        </w:rPr>
      </w:pPr>
    </w:p>
    <w:p w14:paraId="18768F75" w14:textId="607EF728" w:rsidR="00F25BC7" w:rsidRPr="00F25BC7" w:rsidRDefault="00F25BC7" w:rsidP="008C4A67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sz w:val="20"/>
          <w:szCs w:val="20"/>
          <w:lang w:val="fr-FR"/>
        </w:rPr>
      </w:pPr>
      <w:r w:rsidRPr="00F25BC7">
        <w:rPr>
          <w:sz w:val="20"/>
          <w:szCs w:val="20"/>
          <w:lang w:val="fr-FR"/>
        </w:rPr>
        <w:t>Vase décoratif, Cristalleries du Val Saint-</w:t>
      </w:r>
      <w:proofErr w:type="gramStart"/>
      <w:r w:rsidRPr="00F25BC7">
        <w:rPr>
          <w:sz w:val="20"/>
          <w:szCs w:val="20"/>
          <w:lang w:val="fr-FR"/>
        </w:rPr>
        <w:t>Lambert ,</w:t>
      </w:r>
      <w:proofErr w:type="gramEnd"/>
      <w:r w:rsidRPr="00F25BC7">
        <w:rPr>
          <w:sz w:val="20"/>
          <w:szCs w:val="20"/>
          <w:lang w:val="fr-FR"/>
        </w:rPr>
        <w:t xml:space="preserve"> Mai 1826 © Ville de Liège </w:t>
      </w:r>
    </w:p>
    <w:p w14:paraId="42E231B1" w14:textId="40434873" w:rsidR="00F25BC7" w:rsidRPr="00F25BC7" w:rsidRDefault="00F25BC7" w:rsidP="008C4A67">
      <w:pPr>
        <w:pStyle w:val="Textbody"/>
        <w:numPr>
          <w:ilvl w:val="0"/>
          <w:numId w:val="1"/>
        </w:numPr>
        <w:shd w:val="clear" w:color="auto" w:fill="auto"/>
        <w:spacing w:after="0" w:line="360" w:lineRule="auto"/>
        <w:ind w:left="714" w:hanging="357"/>
        <w:contextualSpacing/>
        <w:rPr>
          <w:rFonts w:asciiTheme="minorHAnsi" w:hAnsiTheme="minorHAnsi"/>
        </w:rPr>
      </w:pPr>
      <w:r w:rsidRPr="00F25BC7">
        <w:rPr>
          <w:rFonts w:asciiTheme="minorHAnsi" w:hAnsiTheme="minorHAnsi"/>
        </w:rPr>
        <w:t xml:space="preserve">Léon </w:t>
      </w:r>
      <w:proofErr w:type="gramStart"/>
      <w:r w:rsidRPr="00F25BC7">
        <w:rPr>
          <w:rFonts w:asciiTheme="minorHAnsi" w:hAnsiTheme="minorHAnsi"/>
        </w:rPr>
        <w:t xml:space="preserve">Ledru </w:t>
      </w:r>
      <w:r w:rsidRPr="00F25BC7">
        <w:rPr>
          <w:rFonts w:asciiTheme="minorHAnsi" w:hAnsiTheme="minorHAnsi"/>
        </w:rPr>
        <w:t xml:space="preserve"> </w:t>
      </w:r>
      <w:r w:rsidRPr="00F25BC7">
        <w:rPr>
          <w:rFonts w:asciiTheme="minorHAnsi" w:hAnsiTheme="minorHAnsi"/>
        </w:rPr>
        <w:t>Vase</w:t>
      </w:r>
      <w:proofErr w:type="gramEnd"/>
      <w:r w:rsidRPr="00F25BC7">
        <w:rPr>
          <w:rFonts w:asciiTheme="minorHAnsi" w:hAnsiTheme="minorHAnsi"/>
        </w:rPr>
        <w:t xml:space="preserve"> « U Esthétique », cristal urane doublé aurore, soufflé, décor taillé de sillons curvilignes, vers 1900</w:t>
      </w:r>
      <w:r w:rsidRPr="00F25BC7">
        <w:rPr>
          <w:rFonts w:asciiTheme="minorHAnsi" w:hAnsiTheme="minorHAnsi"/>
        </w:rPr>
        <w:t xml:space="preserve">, </w:t>
      </w:r>
      <w:r w:rsidRPr="00F25BC7">
        <w:rPr>
          <w:rFonts w:asciiTheme="minorHAnsi" w:hAnsiTheme="minorHAnsi"/>
        </w:rPr>
        <w:t>Grand Curtius, Département du verre © Ville de Liège.</w:t>
      </w:r>
    </w:p>
    <w:p w14:paraId="6F36867B" w14:textId="6B86089F" w:rsidR="00F25BC7" w:rsidRPr="00F25BC7" w:rsidRDefault="00F25BC7" w:rsidP="008C4A67">
      <w:pPr>
        <w:pStyle w:val="Textbody"/>
        <w:numPr>
          <w:ilvl w:val="0"/>
          <w:numId w:val="1"/>
        </w:numPr>
        <w:shd w:val="clear" w:color="auto" w:fill="auto"/>
        <w:spacing w:after="0" w:line="360" w:lineRule="auto"/>
        <w:ind w:left="714" w:hanging="357"/>
        <w:contextualSpacing/>
        <w:rPr>
          <w:rFonts w:asciiTheme="minorHAnsi" w:hAnsiTheme="minorHAnsi"/>
        </w:rPr>
      </w:pPr>
      <w:r w:rsidRPr="00F25BC7">
        <w:rPr>
          <w:rFonts w:asciiTheme="minorHAnsi" w:hAnsiTheme="minorHAnsi"/>
        </w:rPr>
        <w:t xml:space="preserve">Léon </w:t>
      </w:r>
      <w:proofErr w:type="gramStart"/>
      <w:r w:rsidRPr="00F25BC7">
        <w:rPr>
          <w:rFonts w:asciiTheme="minorHAnsi" w:hAnsiTheme="minorHAnsi"/>
        </w:rPr>
        <w:t xml:space="preserve">Ledru </w:t>
      </w:r>
      <w:r w:rsidRPr="00F25BC7">
        <w:rPr>
          <w:rFonts w:asciiTheme="minorHAnsi" w:hAnsiTheme="minorHAnsi"/>
        </w:rPr>
        <w:t>,</w:t>
      </w:r>
      <w:proofErr w:type="gramEnd"/>
      <w:r w:rsidRPr="00F25BC7">
        <w:rPr>
          <w:rFonts w:asciiTheme="minorHAnsi" w:hAnsiTheme="minorHAnsi"/>
        </w:rPr>
        <w:t xml:space="preserve"> Coupe, cristal urane doublé bleu, soufflé, décor taillé de motifs linéaires et géométriques, 1897-1900</w:t>
      </w:r>
      <w:r w:rsidRPr="00F25BC7">
        <w:rPr>
          <w:rFonts w:asciiTheme="minorHAnsi" w:hAnsiTheme="minorHAnsi"/>
        </w:rPr>
        <w:t xml:space="preserve">, </w:t>
      </w:r>
      <w:r w:rsidRPr="00F25BC7">
        <w:rPr>
          <w:rFonts w:asciiTheme="minorHAnsi" w:hAnsiTheme="minorHAnsi"/>
        </w:rPr>
        <w:t>Grand Curtius, Département du verre © Ville de Liège.</w:t>
      </w:r>
    </w:p>
    <w:p w14:paraId="075066B4" w14:textId="29331ADE" w:rsidR="00F25BC7" w:rsidRPr="00F25BC7" w:rsidRDefault="00F25BC7" w:rsidP="008C4A67">
      <w:pPr>
        <w:pStyle w:val="Textbody"/>
        <w:numPr>
          <w:ilvl w:val="0"/>
          <w:numId w:val="1"/>
        </w:numPr>
        <w:shd w:val="clear" w:color="auto" w:fill="auto"/>
        <w:spacing w:after="0" w:line="360" w:lineRule="auto"/>
        <w:ind w:left="714" w:hanging="357"/>
        <w:contextualSpacing/>
        <w:rPr>
          <w:rFonts w:asciiTheme="minorHAnsi" w:hAnsiTheme="minorHAnsi"/>
        </w:rPr>
      </w:pPr>
      <w:r w:rsidRPr="00F25BC7">
        <w:rPr>
          <w:rFonts w:asciiTheme="minorHAnsi" w:hAnsiTheme="minorHAnsi"/>
        </w:rPr>
        <w:t xml:space="preserve">Léon </w:t>
      </w:r>
      <w:proofErr w:type="gramStart"/>
      <w:r w:rsidRPr="00F25BC7">
        <w:rPr>
          <w:rFonts w:asciiTheme="minorHAnsi" w:hAnsiTheme="minorHAnsi"/>
        </w:rPr>
        <w:t xml:space="preserve">Ledru </w:t>
      </w:r>
      <w:r w:rsidRPr="00F25BC7">
        <w:rPr>
          <w:rFonts w:asciiTheme="minorHAnsi" w:hAnsiTheme="minorHAnsi"/>
        </w:rPr>
        <w:t>,</w:t>
      </w:r>
      <w:proofErr w:type="gramEnd"/>
      <w:r w:rsidRPr="00F25BC7">
        <w:rPr>
          <w:rFonts w:asciiTheme="minorHAnsi" w:hAnsiTheme="minorHAnsi"/>
        </w:rPr>
        <w:t xml:space="preserve"> </w:t>
      </w:r>
      <w:r w:rsidRPr="00F25BC7">
        <w:rPr>
          <w:rFonts w:asciiTheme="minorHAnsi" w:hAnsiTheme="minorHAnsi"/>
        </w:rPr>
        <w:t xml:space="preserve"> Vase « Modèle à décor linéaire », cristal urane doublé aurore, soufflé, décor taillé d’un motif linéaire, 1897-1908. Grand Curtius, Département du verre © Ville de Liège.</w:t>
      </w:r>
    </w:p>
    <w:p w14:paraId="4BDFA96C" w14:textId="6DDAF335" w:rsidR="00F25BC7" w:rsidRPr="00F25BC7" w:rsidRDefault="00F25BC7" w:rsidP="008C4A67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sz w:val="20"/>
          <w:szCs w:val="20"/>
        </w:rPr>
      </w:pPr>
      <w:r w:rsidRPr="00F25BC7">
        <w:rPr>
          <w:sz w:val="20"/>
          <w:szCs w:val="20"/>
        </w:rPr>
        <w:t>Coupe "Moscou", cristal incolore soufflé, décor richement taillé, vers 1908, Grand Curtius, Département du verre © Ville de Liège.</w:t>
      </w:r>
    </w:p>
    <w:p w14:paraId="1330F05C" w14:textId="77777777" w:rsidR="00F25BC7" w:rsidRPr="00F25BC7" w:rsidRDefault="00F25BC7" w:rsidP="008C4A67">
      <w:pPr>
        <w:pStyle w:val="Paragraphestandard"/>
        <w:numPr>
          <w:ilvl w:val="0"/>
          <w:numId w:val="1"/>
        </w:numPr>
        <w:spacing w:line="360" w:lineRule="auto"/>
        <w:ind w:left="714" w:hanging="357"/>
        <w:contextualSpacing/>
        <w:rPr>
          <w:rFonts w:asciiTheme="minorHAnsi" w:cs="Raleway"/>
          <w:sz w:val="20"/>
          <w:szCs w:val="20"/>
        </w:rPr>
      </w:pPr>
      <w:r w:rsidRPr="00F25BC7">
        <w:rPr>
          <w:rFonts w:asciiTheme="minorHAnsi" w:cs="Raleway"/>
          <w:sz w:val="20"/>
          <w:szCs w:val="20"/>
        </w:rPr>
        <w:t xml:space="preserve">Remacle Leloup, </w:t>
      </w:r>
      <w:r w:rsidRPr="00F25BC7">
        <w:rPr>
          <w:rFonts w:asciiTheme="minorHAnsi" w:cs="Raleway"/>
          <w:i/>
          <w:iCs/>
          <w:sz w:val="20"/>
          <w:szCs w:val="20"/>
        </w:rPr>
        <w:t>vue de l’abbaye du Val Saint-Lambert</w:t>
      </w:r>
      <w:r w:rsidRPr="00F25BC7">
        <w:rPr>
          <w:rFonts w:asciiTheme="minorHAnsi" w:cs="Raleway"/>
          <w:sz w:val="20"/>
          <w:szCs w:val="20"/>
        </w:rPr>
        <w:t>, gravure, 1730-1740, © D.R</w:t>
      </w:r>
    </w:p>
    <w:p w14:paraId="092F1BD6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textAlignment w:val="center"/>
        <w:rPr>
          <w:rFonts w:cs="Raleway Light"/>
          <w:color w:val="000000"/>
          <w:kern w:val="0"/>
          <w:sz w:val="20"/>
          <w:szCs w:val="20"/>
          <w:lang w:val="fr-FR"/>
        </w:rPr>
      </w:pP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 xml:space="preserve">Anonyme, portrait photographique de Léon Ledru in « Journal de Liège », sans date © D.R. </w:t>
      </w:r>
    </w:p>
    <w:p w14:paraId="5183BAFE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textAlignment w:val="center"/>
        <w:rPr>
          <w:rFonts w:cs="Raleway Light"/>
          <w:color w:val="000000"/>
          <w:kern w:val="0"/>
          <w:sz w:val="20"/>
          <w:szCs w:val="20"/>
          <w:lang w:val="fr-FR"/>
        </w:rPr>
      </w:pP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>Vase hyalite, verre noir opaque soufflé, décor de paysage peint à l’or avec canard émaillé, vers 1880, Grand Curtius, Département du verre © Ville de Liège.</w:t>
      </w:r>
    </w:p>
    <w:p w14:paraId="16FFD71F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textAlignment w:val="center"/>
        <w:rPr>
          <w:rFonts w:cs="Raleway Light"/>
          <w:color w:val="000000"/>
          <w:kern w:val="0"/>
          <w:sz w:val="20"/>
          <w:szCs w:val="20"/>
          <w:lang w:val="fr-FR"/>
        </w:rPr>
      </w:pP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>Création Léon Ledru, garniture de toilette “Orchidées”, cristal incolore doublé bleu, soufflé, décor d’orchidées gravées à l’acide sur fond moiré, bouchons taillés, vers 1908, Grand Curtius, Département du verre © Ville de Liège.</w:t>
      </w:r>
    </w:p>
    <w:p w14:paraId="32517C36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textAlignment w:val="center"/>
        <w:rPr>
          <w:rFonts w:cs="Raleway Light"/>
          <w:color w:val="000000"/>
          <w:kern w:val="0"/>
          <w:sz w:val="20"/>
          <w:szCs w:val="20"/>
          <w:lang w:val="fr-FR"/>
        </w:rPr>
      </w:pP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>Création Jean-Désiré et Eugène Muller, grand vase aux branches de marronnier, verre émaillé, gravé à l’acide, entre 1906 et 1907, Grand Curtius, Département du verre © Ville de Liège.</w:t>
      </w:r>
    </w:p>
    <w:p w14:paraId="34C201C6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textAlignment w:val="center"/>
        <w:rPr>
          <w:rFonts w:cs="Raleway Light"/>
          <w:color w:val="000000"/>
          <w:kern w:val="0"/>
          <w:sz w:val="20"/>
          <w:szCs w:val="20"/>
          <w:lang w:val="fr-FR"/>
        </w:rPr>
      </w:pP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 xml:space="preserve">Alfred Stevens, </w:t>
      </w:r>
      <w:r w:rsidRPr="00F25BC7">
        <w:rPr>
          <w:rFonts w:cs="Raleway Light"/>
          <w:i/>
          <w:iCs/>
          <w:color w:val="000000"/>
          <w:kern w:val="0"/>
          <w:sz w:val="20"/>
          <w:szCs w:val="20"/>
          <w:lang w:val="fr-FR"/>
        </w:rPr>
        <w:t>La Parisienne Japonaise</w:t>
      </w: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 xml:space="preserve">, huile sur toile, (1872-1874).  </w:t>
      </w: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br/>
        <w:t>© Musée des Beaux-Arts de la Ville de Liège</w:t>
      </w:r>
    </w:p>
    <w:p w14:paraId="0465CB66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textAlignment w:val="center"/>
        <w:rPr>
          <w:rFonts w:cs="Raleway Light"/>
          <w:color w:val="000000"/>
          <w:kern w:val="0"/>
          <w:sz w:val="20"/>
          <w:szCs w:val="20"/>
          <w:lang w:val="fr-FR"/>
        </w:rPr>
      </w:pP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 xml:space="preserve">Création Gustave Serrurier-Bovy, cristal incolore soufflé, taillé, monture en laiton, Grand Curtius, Département du verre © Ville de Liège. </w:t>
      </w:r>
    </w:p>
    <w:p w14:paraId="1495CD06" w14:textId="77777777" w:rsidR="00F25BC7" w:rsidRPr="00F25BC7" w:rsidRDefault="00F25BC7" w:rsidP="008C4A67">
      <w:pPr>
        <w:pStyle w:val="Aucunstyle"/>
        <w:numPr>
          <w:ilvl w:val="0"/>
          <w:numId w:val="1"/>
        </w:numPr>
        <w:spacing w:line="360" w:lineRule="auto"/>
        <w:ind w:left="714" w:hanging="357"/>
        <w:contextualSpacing/>
        <w:rPr>
          <w:rFonts w:asciiTheme="minorHAnsi" w:cs="Raleway Light"/>
          <w:sz w:val="20"/>
          <w:szCs w:val="20"/>
        </w:rPr>
      </w:pPr>
      <w:r w:rsidRPr="00F25BC7">
        <w:rPr>
          <w:rFonts w:asciiTheme="minorHAnsi" w:cs="Raleway Light"/>
          <w:sz w:val="20"/>
          <w:szCs w:val="20"/>
        </w:rPr>
        <w:t>Vase à décor d’arum, Cristalleries du Val Saint-Lambert, Mai 1826, Grand Curtius, Département du verre © Ville de Liège.</w:t>
      </w:r>
    </w:p>
    <w:p w14:paraId="3C4F0630" w14:textId="18D903F4" w:rsidR="00F25BC7" w:rsidRPr="00F25BC7" w:rsidRDefault="00F25BC7" w:rsidP="008C4A67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sz w:val="20"/>
          <w:szCs w:val="20"/>
        </w:rPr>
      </w:pPr>
      <w:r w:rsidRPr="00F25BC7">
        <w:rPr>
          <w:sz w:val="20"/>
          <w:szCs w:val="20"/>
          <w:lang w:val="fr-FR"/>
        </w:rPr>
        <w:t xml:space="preserve">Grand Curtius </w:t>
      </w:r>
      <w:r w:rsidRPr="00F25BC7">
        <w:rPr>
          <w:sz w:val="20"/>
          <w:szCs w:val="20"/>
        </w:rPr>
        <w:t>© Ville de Liège</w:t>
      </w:r>
    </w:p>
    <w:p w14:paraId="40870722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sz w:val="20"/>
          <w:szCs w:val="20"/>
        </w:rPr>
      </w:pPr>
      <w:r w:rsidRPr="00F25BC7">
        <w:rPr>
          <w:sz w:val="20"/>
          <w:szCs w:val="20"/>
        </w:rPr>
        <w:t xml:space="preserve">Essentiel de l’exposition « Japonisme et Art nouveau » </w:t>
      </w:r>
      <w:r w:rsidRPr="00F25BC7">
        <w:rPr>
          <w:sz w:val="20"/>
          <w:szCs w:val="20"/>
        </w:rPr>
        <w:t>© Ville de Liège</w:t>
      </w:r>
    </w:p>
    <w:p w14:paraId="7DBAD695" w14:textId="726C51B2" w:rsidR="00F25BC7" w:rsidRPr="00F25BC7" w:rsidRDefault="00F25BC7" w:rsidP="008C4A67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sz w:val="20"/>
          <w:szCs w:val="20"/>
        </w:rPr>
      </w:pPr>
      <w:r w:rsidRPr="00F25BC7">
        <w:rPr>
          <w:sz w:val="20"/>
          <w:szCs w:val="20"/>
        </w:rPr>
        <w:t xml:space="preserve">Conférence </w:t>
      </w:r>
      <w:r w:rsidRPr="00F25BC7">
        <w:rPr>
          <w:sz w:val="20"/>
          <w:szCs w:val="20"/>
          <w:lang w:val="fr-FR"/>
        </w:rPr>
        <w:t>« La Belle Époque, l’âge d’or de l’affiche liégeoise »</w:t>
      </w:r>
      <w:r w:rsidRPr="00F25BC7">
        <w:rPr>
          <w:sz w:val="20"/>
          <w:szCs w:val="20"/>
          <w:lang w:val="fr-FR"/>
        </w:rPr>
        <w:t xml:space="preserve"> : </w:t>
      </w:r>
      <w:r w:rsidRPr="00F25BC7">
        <w:rPr>
          <w:rFonts w:cs="Arial"/>
          <w:sz w:val="20"/>
          <w:szCs w:val="20"/>
        </w:rPr>
        <w:t xml:space="preserve">Affiche </w:t>
      </w:r>
      <w:proofErr w:type="spellStart"/>
      <w:r w:rsidRPr="00F25BC7">
        <w:rPr>
          <w:rFonts w:cs="Arial"/>
          <w:sz w:val="20"/>
          <w:szCs w:val="20"/>
        </w:rPr>
        <w:t>Berchmans</w:t>
      </w:r>
      <w:proofErr w:type="spellEnd"/>
      <w:r w:rsidRPr="00F25BC7">
        <w:rPr>
          <w:rFonts w:cs="Arial"/>
          <w:sz w:val="20"/>
          <w:szCs w:val="20"/>
        </w:rPr>
        <w:t xml:space="preserve"> Serrurier Bovy GC.ADC.23b.1972.63754-01</w:t>
      </w:r>
      <w:r w:rsidRPr="00F25BC7">
        <w:rPr>
          <w:sz w:val="20"/>
          <w:szCs w:val="20"/>
          <w:lang w:val="fr-FR"/>
        </w:rPr>
        <w:t xml:space="preserve"> - </w:t>
      </w:r>
      <w:r w:rsidRPr="00F25BC7">
        <w:rPr>
          <w:rFonts w:cs="Arial"/>
          <w:sz w:val="20"/>
          <w:szCs w:val="20"/>
        </w:rPr>
        <w:t xml:space="preserve">Affiche </w:t>
      </w:r>
      <w:proofErr w:type="spellStart"/>
      <w:r w:rsidRPr="00F25BC7">
        <w:rPr>
          <w:rFonts w:cs="Arial"/>
          <w:sz w:val="20"/>
          <w:szCs w:val="20"/>
        </w:rPr>
        <w:t>Rassenfosse</w:t>
      </w:r>
      <w:proofErr w:type="spellEnd"/>
      <w:r w:rsidRPr="00F25BC7">
        <w:rPr>
          <w:rFonts w:cs="Arial"/>
          <w:sz w:val="20"/>
          <w:szCs w:val="20"/>
        </w:rPr>
        <w:t xml:space="preserve"> huile russe</w:t>
      </w:r>
      <w:r w:rsidRPr="00F25BC7">
        <w:rPr>
          <w:sz w:val="20"/>
          <w:szCs w:val="20"/>
          <w:lang w:val="fr-FR"/>
        </w:rPr>
        <w:t xml:space="preserve"> - </w:t>
      </w:r>
      <w:proofErr w:type="spellStart"/>
      <w:r w:rsidRPr="00F25BC7">
        <w:rPr>
          <w:rFonts w:cs="Arial"/>
          <w:sz w:val="20"/>
          <w:szCs w:val="20"/>
        </w:rPr>
        <w:t>Berchmans</w:t>
      </w:r>
      <w:proofErr w:type="spellEnd"/>
      <w:r w:rsidRPr="00F25BC7">
        <w:rPr>
          <w:rFonts w:cs="Arial"/>
          <w:sz w:val="20"/>
          <w:szCs w:val="20"/>
        </w:rPr>
        <w:t xml:space="preserve"> Affiche </w:t>
      </w:r>
      <w:proofErr w:type="spellStart"/>
      <w:r w:rsidRPr="00F25BC7">
        <w:rPr>
          <w:rFonts w:cs="Arial"/>
          <w:sz w:val="20"/>
          <w:szCs w:val="20"/>
        </w:rPr>
        <w:t>Berchmans</w:t>
      </w:r>
      <w:proofErr w:type="spellEnd"/>
      <w:r w:rsidRPr="00F25BC7">
        <w:rPr>
          <w:rFonts w:cs="Arial"/>
          <w:sz w:val="20"/>
          <w:szCs w:val="20"/>
        </w:rPr>
        <w:t xml:space="preserve"> Fine art</w:t>
      </w:r>
    </w:p>
    <w:p w14:paraId="19AABD6D" w14:textId="3BFAE5F3" w:rsidR="00F25BC7" w:rsidRPr="00F25BC7" w:rsidRDefault="00F25BC7" w:rsidP="008C4A67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sz w:val="20"/>
          <w:szCs w:val="20"/>
        </w:rPr>
      </w:pPr>
      <w:proofErr w:type="spellStart"/>
      <w:r w:rsidRPr="00F25BC7">
        <w:rPr>
          <w:sz w:val="20"/>
          <w:szCs w:val="20"/>
        </w:rPr>
        <w:t>Créamusée</w:t>
      </w:r>
      <w:proofErr w:type="spellEnd"/>
      <w:r w:rsidRPr="00F25BC7">
        <w:rPr>
          <w:sz w:val="20"/>
          <w:szCs w:val="20"/>
        </w:rPr>
        <w:t xml:space="preserve"> </w:t>
      </w:r>
      <w:r w:rsidRPr="00F25BC7">
        <w:rPr>
          <w:sz w:val="20"/>
          <w:szCs w:val="20"/>
        </w:rPr>
        <w:t>© Ville de Liège</w:t>
      </w:r>
    </w:p>
    <w:p w14:paraId="0A593A8E" w14:textId="77777777" w:rsidR="00F25BC7" w:rsidRPr="00F25BC7" w:rsidRDefault="00F25BC7" w:rsidP="008C4A67">
      <w:pPr>
        <w:pStyle w:val="Paragraphedeliste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textAlignment w:val="baseline"/>
        <w:rPr>
          <w:rFonts w:cs="Raleway Light"/>
          <w:color w:val="000000"/>
          <w:kern w:val="0"/>
          <w:sz w:val="20"/>
          <w:szCs w:val="20"/>
          <w:lang w:val="fr-FR"/>
        </w:rPr>
      </w:pPr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 xml:space="preserve">Fusil de chasse, 1939, FN, noyer et acier gravé par </w:t>
      </w:r>
      <w:proofErr w:type="spellStart"/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>Funken</w:t>
      </w:r>
      <w:proofErr w:type="spellEnd"/>
      <w:r w:rsidRPr="00F25BC7">
        <w:rPr>
          <w:rFonts w:cs="Raleway Light"/>
          <w:color w:val="000000"/>
          <w:kern w:val="0"/>
          <w:sz w:val="20"/>
          <w:szCs w:val="20"/>
          <w:lang w:val="fr-FR"/>
        </w:rPr>
        <w:t>, © Ville de Liège.</w:t>
      </w:r>
    </w:p>
    <w:p w14:paraId="6BB4F377" w14:textId="4C1ECE1E" w:rsidR="00F25BC7" w:rsidRPr="00F25BC7" w:rsidRDefault="00F25BC7" w:rsidP="008C4A67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sz w:val="20"/>
          <w:szCs w:val="20"/>
        </w:rPr>
      </w:pPr>
      <w:r w:rsidRPr="00F25BC7">
        <w:rPr>
          <w:sz w:val="20"/>
          <w:szCs w:val="20"/>
          <w:lang w:val="fr-FR"/>
        </w:rPr>
        <w:t xml:space="preserve">Maison Art </w:t>
      </w:r>
      <w:r w:rsidR="008C4A67" w:rsidRPr="00F25BC7">
        <w:rPr>
          <w:sz w:val="20"/>
          <w:szCs w:val="20"/>
          <w:lang w:val="fr-FR"/>
        </w:rPr>
        <w:t>nouveau</w:t>
      </w:r>
      <w:r w:rsidR="008C4A67">
        <w:rPr>
          <w:sz w:val="20"/>
          <w:szCs w:val="20"/>
          <w:lang w:val="fr-FR"/>
        </w:rPr>
        <w:t>,</w:t>
      </w:r>
      <w:r w:rsidR="008C4A67" w:rsidRPr="00F25BC7">
        <w:rPr>
          <w:sz w:val="20"/>
          <w:szCs w:val="20"/>
          <w:lang w:val="fr-FR"/>
        </w:rPr>
        <w:t xml:space="preserve"> sise</w:t>
      </w:r>
      <w:r w:rsidRPr="00F25BC7">
        <w:rPr>
          <w:sz w:val="20"/>
          <w:szCs w:val="20"/>
          <w:lang w:val="fr-FR"/>
        </w:rPr>
        <w:t xml:space="preserve"> Rue de Bavière 22 </w:t>
      </w:r>
      <w:r w:rsidRPr="00F25BC7">
        <w:rPr>
          <w:sz w:val="20"/>
          <w:szCs w:val="20"/>
        </w:rPr>
        <w:t>© Ville de Liège</w:t>
      </w:r>
    </w:p>
    <w:p w14:paraId="7754F1A4" w14:textId="17ED10BF" w:rsidR="00F25BC7" w:rsidRDefault="00F25BC7" w:rsidP="00F25BC7">
      <w:pPr>
        <w:pStyle w:val="Paragraphedeliste"/>
      </w:pPr>
    </w:p>
    <w:sectPr w:rsidR="00F2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Times Regula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42B73"/>
    <w:multiLevelType w:val="hybridMultilevel"/>
    <w:tmpl w:val="2A2C5EB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C7"/>
    <w:rsid w:val="00740A52"/>
    <w:rsid w:val="008C4A67"/>
    <w:rsid w:val="00AC59BE"/>
    <w:rsid w:val="00B7639B"/>
    <w:rsid w:val="00D45C12"/>
    <w:rsid w:val="00DF6250"/>
    <w:rsid w:val="00F2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F895"/>
  <w15:chartTrackingRefBased/>
  <w15:docId w15:val="{68EFC4DD-61EA-4515-B7C0-7DC951A6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5B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5B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5B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5B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5B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5B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5B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5B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5B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5B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5BC7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uiPriority w:val="99"/>
    <w:rsid w:val="00F25BC7"/>
    <w:pPr>
      <w:shd w:val="clear" w:color="auto" w:fill="000000"/>
      <w:suppressAutoHyphens/>
      <w:autoSpaceDE w:val="0"/>
      <w:autoSpaceDN w:val="0"/>
      <w:adjustRightInd w:val="0"/>
      <w:spacing w:after="227" w:line="280" w:lineRule="atLeast"/>
      <w:textAlignment w:val="center"/>
    </w:pPr>
    <w:rPr>
      <w:rFonts w:ascii="Raleway Light" w:eastAsia="Times Regular" w:hAnsi="Raleway Light" w:cs="Raleway Light"/>
      <w:color w:val="000000"/>
      <w:kern w:val="0"/>
      <w:sz w:val="20"/>
      <w:szCs w:val="20"/>
      <w:lang w:val="fr-FR"/>
    </w:rPr>
  </w:style>
  <w:style w:type="paragraph" w:customStyle="1" w:styleId="Paragraphestandard">
    <w:name w:val="[Paragraphe standard]"/>
    <w:basedOn w:val="Normal"/>
    <w:uiPriority w:val="99"/>
    <w:rsid w:val="00F25BC7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Regular" w:cs="Times Regular"/>
      <w:color w:val="000000"/>
      <w:kern w:val="0"/>
      <w:sz w:val="24"/>
      <w:szCs w:val="24"/>
      <w:lang w:val="fr-FR"/>
    </w:rPr>
  </w:style>
  <w:style w:type="paragraph" w:customStyle="1" w:styleId="Aucunstyle">
    <w:name w:val="[Aucun style]"/>
    <w:rsid w:val="00F25BC7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Regular" w:cs="Times Regular"/>
      <w:color w:val="000000"/>
      <w:kern w:val="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Kleinermann Caroline</dc:creator>
  <cp:keywords/>
  <dc:description/>
  <cp:lastModifiedBy>Kleinermann Caroline</cp:lastModifiedBy>
  <cp:revision>1</cp:revision>
  <dcterms:created xsi:type="dcterms:W3CDTF">2026-04-14T08:09:00Z</dcterms:created>
  <dcterms:modified xsi:type="dcterms:W3CDTF">2026-04-14T08:21:00Z</dcterms:modified>
</cp:coreProperties>
</file>